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color w:val="333333"/>
          <w:lang w:eastAsia="pl-PL"/>
        </w:rPr>
        <w:t>Chemia Kl. 8 A 12.05.2020 r.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color w:val="333333"/>
          <w:lang w:eastAsia="pl-PL"/>
        </w:rPr>
        <w:t>Temat: Tłuszcze – budowa, podział i właściwości.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b/>
          <w:bCs/>
          <w:color w:val="333333"/>
          <w:lang w:eastAsia="pl-PL"/>
        </w:rPr>
        <w:t>Tłuszcze to substancje towarzyszące nam na co dzień. W każdej kuchni można znaleźć masło, margarynę, olej czy oliwę. Czy wiesz, jak się je produkuje? Dlaczego tłustej plamy z ubrania nie spierzemy wodą? Dlaczego płonącego oleju nie wolno gasić wodą ?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b/>
          <w:bCs/>
          <w:color w:val="333333"/>
          <w:lang w:eastAsia="pl-PL"/>
        </w:rPr>
        <w:t>Już wiesz</w:t>
      </w:r>
    </w:p>
    <w:p w:rsidR="002A723D" w:rsidRPr="002A723D" w:rsidRDefault="002A723D" w:rsidP="002A723D">
      <w:pPr>
        <w:numPr>
          <w:ilvl w:val="0"/>
          <w:numId w:val="1"/>
        </w:numPr>
        <w:shd w:val="clear" w:color="auto" w:fill="FFFFFF"/>
        <w:spacing w:line="253" w:lineRule="atLeast"/>
        <w:rPr>
          <w:rFonts w:ascii="Calibri" w:eastAsia="Times New Roman" w:hAnsi="Calibri" w:cs="Arial"/>
          <w:color w:val="333333"/>
          <w:lang w:eastAsia="pl-PL"/>
        </w:rPr>
      </w:pPr>
      <w:r w:rsidRPr="002A723D">
        <w:rPr>
          <w:rFonts w:ascii="Calibri" w:eastAsia="Times New Roman" w:hAnsi="Calibri" w:cs="Arial"/>
          <w:color w:val="333333"/>
          <w:lang w:eastAsia="pl-PL"/>
        </w:rPr>
        <w:t>jaką budowę mają estry i na czym polega reakcja estryfikacji.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b/>
          <w:bCs/>
          <w:color w:val="333333"/>
          <w:lang w:eastAsia="pl-PL"/>
        </w:rPr>
        <w:t>Nauczysz się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Klasyfikować tłuszcze pod względem pochodzenia, stanu skupienia i charakteru chemicznego;</w:t>
      </w:r>
    </w:p>
    <w:p w:rsidR="002A723D" w:rsidRPr="002A723D" w:rsidRDefault="002A723D" w:rsidP="002A723D">
      <w:pPr>
        <w:shd w:val="clear" w:color="auto" w:fill="FFFFFF"/>
        <w:spacing w:line="253" w:lineRule="atLeast"/>
        <w:ind w:left="720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Projektować doświadczenie pozwalające odróżnić tłuszcz nienasycony od nasyconego.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proofErr w:type="spellStart"/>
      <w:r w:rsidRPr="002A723D">
        <w:rPr>
          <w:rFonts w:ascii="Calibri" w:eastAsia="Times New Roman" w:hAnsi="Calibri" w:cs="Times New Roman"/>
          <w:b/>
          <w:bCs/>
          <w:color w:val="333333"/>
          <w:lang w:eastAsia="pl-PL"/>
        </w:rPr>
        <w:t>Dwiesz</w:t>
      </w:r>
      <w:proofErr w:type="spellEnd"/>
      <w:r w:rsidRPr="002A723D">
        <w:rPr>
          <w:rFonts w:ascii="Calibri" w:eastAsia="Times New Roman" w:hAnsi="Calibri" w:cs="Times New Roman"/>
          <w:b/>
          <w:bCs/>
          <w:color w:val="333333"/>
          <w:lang w:eastAsia="pl-PL"/>
        </w:rPr>
        <w:t xml:space="preserve"> się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Jak są zbudowane tłuszcze.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Gdzie w przyrodzie występują tłuszcze?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Jakie są kryteria podziału tłuszczów?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Jakie właściwości mają tłuszcze?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W jakich procesach produkcyjnych wykorzystuje się tłuszcze?</w:t>
      </w:r>
    </w:p>
    <w:p w:rsidR="002A723D" w:rsidRPr="002A723D" w:rsidRDefault="002A723D" w:rsidP="002A723D">
      <w:pPr>
        <w:shd w:val="clear" w:color="auto" w:fill="FFFFFF"/>
        <w:spacing w:after="0"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Jakie funkcje pełnią tłuszcze?</w:t>
      </w:r>
    </w:p>
    <w:p w:rsidR="002A723D" w:rsidRPr="002A723D" w:rsidRDefault="002A723D" w:rsidP="002A723D">
      <w:pPr>
        <w:shd w:val="clear" w:color="auto" w:fill="FFFFFF"/>
        <w:spacing w:line="253" w:lineRule="atLeast"/>
        <w:ind w:left="766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Symbol" w:eastAsia="Times New Roman" w:hAnsi="Symbol" w:cs="Times New Roman"/>
          <w:color w:val="333333"/>
          <w:lang w:eastAsia="pl-PL"/>
        </w:rPr>
        <w:t></w:t>
      </w:r>
      <w:r w:rsidRPr="002A723D">
        <w:rPr>
          <w:rFonts w:ascii="Times New Roman" w:eastAsia="Times New Roman" w:hAnsi="Times New Roman" w:cs="Times New Roman"/>
          <w:color w:val="333333"/>
          <w:sz w:val="14"/>
          <w:szCs w:val="14"/>
          <w:lang w:eastAsia="pl-PL"/>
        </w:rPr>
        <w:t>         </w:t>
      </w:r>
      <w:r w:rsidRPr="002A723D">
        <w:rPr>
          <w:rFonts w:ascii="Calibri" w:eastAsia="Times New Roman" w:hAnsi="Calibri" w:cs="Times New Roman"/>
          <w:color w:val="333333"/>
          <w:lang w:eastAsia="pl-PL"/>
        </w:rPr>
        <w:t>Korzystamy z podręcznika i strony internetowej.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hyperlink r:id="rId6" w:tgtFrame="_blank" w:history="1">
        <w:r w:rsidRPr="002A723D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https://epodreczniki.pl/a/tluszcze---</w:t>
        </w:r>
        <w:proofErr w:type="spellStart"/>
        <w:r w:rsidRPr="002A723D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budowa-i-wlasciwosci</w:t>
        </w:r>
        <w:proofErr w:type="spellEnd"/>
        <w:r w:rsidRPr="002A723D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/</w:t>
        </w:r>
        <w:proofErr w:type="spellStart"/>
        <w:r w:rsidRPr="002A723D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DdzjRlQiA</w:t>
        </w:r>
        <w:proofErr w:type="spellEnd"/>
      </w:hyperlink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color w:val="333333"/>
          <w:lang w:eastAsia="pl-PL"/>
        </w:rPr>
        <w:t xml:space="preserve">Na tej stronie znajdziesz ciekawe informacje </w:t>
      </w:r>
      <w:proofErr w:type="spellStart"/>
      <w:r w:rsidRPr="002A723D">
        <w:rPr>
          <w:rFonts w:ascii="Calibri" w:eastAsia="Times New Roman" w:hAnsi="Calibri" w:cs="Times New Roman"/>
          <w:color w:val="333333"/>
          <w:lang w:eastAsia="pl-PL"/>
        </w:rPr>
        <w:t>m.inn</w:t>
      </w:r>
      <w:proofErr w:type="spellEnd"/>
      <w:r w:rsidRPr="002A723D">
        <w:rPr>
          <w:rFonts w:ascii="Calibri" w:eastAsia="Times New Roman" w:hAnsi="Calibri" w:cs="Times New Roman"/>
          <w:color w:val="333333"/>
          <w:lang w:eastAsia="pl-PL"/>
        </w:rPr>
        <w:t>. dlaczego nie wolno gasić płonącego oleju wodą.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color w:val="333333"/>
          <w:lang w:eastAsia="pl-PL"/>
        </w:rPr>
        <w:t>Obejrzysz film pokazujący skutki gaszenia płonącego oleju wodą.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color w:val="333333"/>
          <w:lang w:eastAsia="pl-PL"/>
        </w:rPr>
        <w:t xml:space="preserve">Pod tematem lekcji zapisz krótka notatkę. Może to być podsumowanie z podręcznika lub </w:t>
      </w:r>
      <w:proofErr w:type="spellStart"/>
      <w:r w:rsidRPr="002A723D">
        <w:rPr>
          <w:rFonts w:ascii="Calibri" w:eastAsia="Times New Roman" w:hAnsi="Calibri" w:cs="Times New Roman"/>
          <w:color w:val="333333"/>
          <w:lang w:eastAsia="pl-PL"/>
        </w:rPr>
        <w:t>epodręcznika</w:t>
      </w:r>
      <w:proofErr w:type="spellEnd"/>
      <w:r w:rsidRPr="002A723D">
        <w:rPr>
          <w:rFonts w:ascii="Calibri" w:eastAsia="Times New Roman" w:hAnsi="Calibri" w:cs="Times New Roman"/>
          <w:color w:val="333333"/>
          <w:lang w:eastAsia="pl-PL"/>
        </w:rPr>
        <w:t>.</w:t>
      </w:r>
    </w:p>
    <w:p w:rsidR="002A723D" w:rsidRPr="002A723D" w:rsidRDefault="002A723D" w:rsidP="002A723D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2A723D">
        <w:rPr>
          <w:rFonts w:ascii="Calibri" w:eastAsia="Times New Roman" w:hAnsi="Calibri" w:cs="Times New Roman"/>
          <w:color w:val="333333"/>
          <w:lang w:eastAsia="pl-PL"/>
        </w:rPr>
        <w:t>Uzupełnij ćwiczenia do tego tematu. Po dzisiejszej lekcji niczego nie przesyłamy.</w:t>
      </w:r>
    </w:p>
    <w:p w:rsidR="00D72858" w:rsidRDefault="00D72858">
      <w:bookmarkStart w:id="0" w:name="_GoBack"/>
      <w:bookmarkEnd w:id="0"/>
    </w:p>
    <w:sectPr w:rsidR="00D7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208"/>
    <w:multiLevelType w:val="multilevel"/>
    <w:tmpl w:val="EC6E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3D"/>
    <w:rsid w:val="002A723D"/>
    <w:rsid w:val="00D7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2A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2A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7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2A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2A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tluszcze---budowa-i-wlasciwosci/DdzjRlQ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2020-05-08T07:41:00Z</dcterms:created>
  <dcterms:modified xsi:type="dcterms:W3CDTF">2020-05-08T07:42:00Z</dcterms:modified>
</cp:coreProperties>
</file>